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8" w:rsidRDefault="00AD6842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346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26AC8" w:rsidRDefault="00F26AC8" w:rsidP="00F26AC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6AC8" w:rsidRDefault="00F26AC8" w:rsidP="00F26AC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F26AC8" w:rsidRDefault="00F26AC8" w:rsidP="00F26AC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6AC8" w:rsidRDefault="00F26AC8" w:rsidP="00F26AC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/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6AC8" w:rsidRPr="006F14C3" w:rsidRDefault="00F26AC8" w:rsidP="00F26AC8">
      <w:pPr>
        <w:spacing w:line="200" w:lineRule="atLeast"/>
        <w:ind w:right="5139"/>
        <w:rPr>
          <w:b/>
          <w:sz w:val="28"/>
          <w:szCs w:val="28"/>
        </w:rPr>
      </w:pPr>
      <w:r w:rsidRPr="006F14C3">
        <w:rPr>
          <w:b/>
          <w:sz w:val="28"/>
          <w:szCs w:val="28"/>
        </w:rPr>
        <w:t xml:space="preserve">   </w:t>
      </w:r>
      <w:r w:rsidR="006F14C3" w:rsidRPr="006F14C3">
        <w:rPr>
          <w:b/>
          <w:sz w:val="28"/>
          <w:szCs w:val="28"/>
        </w:rPr>
        <w:t>от 10 мая 2017 года №24</w:t>
      </w:r>
    </w:p>
    <w:p w:rsidR="00F26AC8" w:rsidRDefault="00F26AC8" w:rsidP="00F26AC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6AC8" w:rsidRPr="00AA56EA" w:rsidRDefault="00F26AC8" w:rsidP="00F26AC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r w:rsidRPr="00AA56EA">
        <w:rPr>
          <w:rFonts w:eastAsia="Times New Roman CYR" w:cs="Times New Roman CYR"/>
          <w:b/>
          <w:bCs/>
          <w:sz w:val="28"/>
          <w:szCs w:val="28"/>
        </w:rPr>
        <w:t>поселения Воротнее муниципального района Сергиевский №</w:t>
      </w:r>
      <w:r w:rsidR="00AA56EA" w:rsidRPr="00AA56EA">
        <w:rPr>
          <w:rFonts w:eastAsia="Times New Roman CYR" w:cs="Times New Roman CYR"/>
          <w:b/>
          <w:bCs/>
          <w:sz w:val="28"/>
          <w:szCs w:val="28"/>
        </w:rPr>
        <w:t>56</w:t>
      </w:r>
      <w:r w:rsidRPr="00AA56EA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A56EA" w:rsidRPr="00AA56EA">
        <w:rPr>
          <w:rFonts w:eastAsia="Times New Roman CYR" w:cs="Times New Roman CYR"/>
          <w:b/>
          <w:bCs/>
          <w:sz w:val="28"/>
          <w:szCs w:val="28"/>
        </w:rPr>
        <w:t xml:space="preserve"> 30 декабря 2016 года</w:t>
      </w:r>
      <w:r w:rsidRPr="00AA56EA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</w:t>
      </w:r>
    </w:p>
    <w:p w:rsidR="00F26AC8" w:rsidRPr="00AA56EA" w:rsidRDefault="00F26AC8" w:rsidP="00F26AC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6AC8" w:rsidRPr="00AA56EA" w:rsidRDefault="00F26AC8" w:rsidP="00F26AC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6EA">
        <w:rPr>
          <w:sz w:val="28"/>
        </w:rPr>
        <w:t xml:space="preserve">В соответствии с </w:t>
      </w:r>
      <w:r w:rsidRPr="00AA56EA">
        <w:rPr>
          <w:sz w:val="28"/>
          <w:szCs w:val="28"/>
        </w:rPr>
        <w:t xml:space="preserve">Федеральным </w:t>
      </w:r>
      <w:r w:rsidRPr="00AA56E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A56E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A56E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A56EA">
        <w:rPr>
          <w:sz w:val="28"/>
          <w:szCs w:val="28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F26AC8" w:rsidRPr="00AA56EA" w:rsidRDefault="00F26AC8" w:rsidP="00F26AC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 w:rsidRPr="00AA56EA">
        <w:rPr>
          <w:sz w:val="28"/>
          <w:szCs w:val="28"/>
        </w:rPr>
        <w:t>ПОСТАНОВЛЯЕТ:</w:t>
      </w:r>
    </w:p>
    <w:p w:rsidR="00F26AC8" w:rsidRDefault="00F26AC8" w:rsidP="00F26AC8">
      <w:pPr>
        <w:pStyle w:val="a4"/>
        <w:jc w:val="both"/>
        <w:rPr>
          <w:sz w:val="28"/>
          <w:szCs w:val="28"/>
        </w:rPr>
      </w:pPr>
      <w:r w:rsidRPr="00AA56EA"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</w:t>
      </w:r>
      <w:r w:rsidR="00AA56EA" w:rsidRPr="00AA56EA">
        <w:rPr>
          <w:sz w:val="28"/>
          <w:szCs w:val="28"/>
        </w:rPr>
        <w:t>56</w:t>
      </w:r>
      <w:r w:rsidRPr="00AA56EA">
        <w:rPr>
          <w:sz w:val="28"/>
          <w:szCs w:val="28"/>
        </w:rPr>
        <w:t xml:space="preserve"> от</w:t>
      </w:r>
      <w:r w:rsidR="00AA56EA" w:rsidRPr="00AA56EA">
        <w:rPr>
          <w:sz w:val="28"/>
          <w:szCs w:val="28"/>
        </w:rPr>
        <w:t xml:space="preserve"> 30 декабря 2016 года</w:t>
      </w:r>
      <w:r w:rsidRPr="00AA56EA"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 (далее - Программа) следующего содержания:</w:t>
      </w:r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A56EA">
        <w:rPr>
          <w:sz w:val="28"/>
          <w:szCs w:val="28"/>
        </w:rPr>
        <w:t>1</w:t>
      </w:r>
      <w:r>
        <w:rPr>
          <w:sz w:val="28"/>
          <w:szCs w:val="28"/>
        </w:rPr>
        <w:t xml:space="preserve">. Раздел Программы 4 «Перечень программных мероприятий» изложить в следующей редакции: </w:t>
      </w:r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6842" w:rsidRDefault="00AD6842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tbl>
      <w:tblPr>
        <w:tblW w:w="99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213"/>
        <w:gridCol w:w="1275"/>
        <w:gridCol w:w="1134"/>
        <w:gridCol w:w="1134"/>
        <w:gridCol w:w="2379"/>
      </w:tblGrid>
      <w:tr w:rsidR="00F26AC8" w:rsidTr="00EC007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26AC8" w:rsidRDefault="00F26AC8">
            <w:pPr>
              <w:snapToGrid w:val="0"/>
              <w:ind w:left="113" w:right="113"/>
            </w:pPr>
            <w:r>
              <w:lastRenderedPageBreak/>
              <w:t>Бюджет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AC8" w:rsidRDefault="00F26AC8">
            <w:pPr>
              <w:snapToGrid w:val="0"/>
            </w:pPr>
            <w:r>
              <w:t>Исполнитель мероприятия</w:t>
            </w:r>
          </w:p>
        </w:tc>
      </w:tr>
      <w:tr w:rsidR="00F26AC8" w:rsidTr="00EC007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C8" w:rsidRDefault="00F26AC8">
            <w:pPr>
              <w:snapToGrid w:val="0"/>
            </w:pPr>
          </w:p>
        </w:tc>
      </w:tr>
      <w:tr w:rsidR="00F26AC8" w:rsidTr="00F26AC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26AC8" w:rsidRDefault="00F26AC8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AC8" w:rsidRDefault="00F26AC8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F26AC8" w:rsidTr="00F26A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AC8" w:rsidRDefault="00F26AC8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F26AC8" w:rsidTr="00F26AC8">
        <w:trPr>
          <w:trHeight w:val="8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AC8" w:rsidRDefault="00F26AC8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F26AC8" w:rsidTr="00F26AC8">
        <w:trPr>
          <w:trHeight w:val="8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Default="00F26AC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AC8" w:rsidRDefault="00F26AC8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F26AC8" w:rsidTr="00F26AC8">
        <w:trPr>
          <w:trHeight w:val="3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AC8" w:rsidRDefault="00F26AC8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AC8" w:rsidRDefault="00F26AC8">
            <w:pPr>
              <w:snapToGrid w:val="0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Pr="00F26AC8" w:rsidRDefault="00F26AC8">
            <w:pPr>
              <w:snapToGrid w:val="0"/>
              <w:rPr>
                <w:b/>
              </w:rPr>
            </w:pPr>
            <w:r w:rsidRPr="00F26AC8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Pr="00AA56EA" w:rsidRDefault="00F26AC8">
            <w:pPr>
              <w:snapToGrid w:val="0"/>
              <w:jc w:val="center"/>
              <w:rPr>
                <w:b/>
              </w:rPr>
            </w:pPr>
            <w:r w:rsidRPr="00AA56EA">
              <w:rPr>
                <w:b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Pr="00AA56EA" w:rsidRDefault="00F26AC8">
            <w:pPr>
              <w:snapToGrid w:val="0"/>
              <w:jc w:val="center"/>
              <w:rPr>
                <w:b/>
              </w:rPr>
            </w:pPr>
            <w:r w:rsidRPr="00AA56EA">
              <w:rPr>
                <w:b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AC8" w:rsidRPr="00AA56EA" w:rsidRDefault="00F26AC8">
            <w:pPr>
              <w:snapToGrid w:val="0"/>
              <w:jc w:val="center"/>
              <w:rPr>
                <w:b/>
              </w:rPr>
            </w:pPr>
            <w:r w:rsidRPr="00AA56EA">
              <w:rPr>
                <w:b/>
              </w:rPr>
              <w:t>0,00000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C8" w:rsidRDefault="00F26AC8">
            <w:pPr>
              <w:snapToGrid w:val="0"/>
            </w:pPr>
          </w:p>
        </w:tc>
      </w:tr>
    </w:tbl>
    <w:p w:rsidR="00F26AC8" w:rsidRDefault="00F26AC8" w:rsidP="00F26A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6AC8" w:rsidRDefault="00F26AC8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26AC8" w:rsidRDefault="00F26AC8" w:rsidP="00F26AC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26AC8" w:rsidRDefault="00F26AC8" w:rsidP="00F26AC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А.И.</w:t>
      </w:r>
    </w:p>
    <w:p w:rsidR="00F26AC8" w:rsidRDefault="00F26AC8" w:rsidP="00F26AC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C8"/>
    <w:rsid w:val="000832B3"/>
    <w:rsid w:val="001842D3"/>
    <w:rsid w:val="005A4764"/>
    <w:rsid w:val="006F14C3"/>
    <w:rsid w:val="00805BF0"/>
    <w:rsid w:val="00AA56EA"/>
    <w:rsid w:val="00AD6842"/>
    <w:rsid w:val="00B86589"/>
    <w:rsid w:val="00C07E17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C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6AC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6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AC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6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2017-05-04T06:18:00Z</dcterms:created>
  <dcterms:modified xsi:type="dcterms:W3CDTF">2017-05-11T09:11:00Z</dcterms:modified>
</cp:coreProperties>
</file>